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4217" w:rsidRDefault="007E4217" w:rsidP="009F2106">
      <w:pPr>
        <w:rPr>
          <w:rtl/>
        </w:rPr>
      </w:pPr>
    </w:p>
    <w:p w:rsidR="00A15D0D" w:rsidRDefault="00A15D0D" w:rsidP="009F2106">
      <w:pPr>
        <w:rPr>
          <w:rtl/>
        </w:rPr>
      </w:pPr>
    </w:p>
    <w:p w:rsidR="00A15D0D" w:rsidRDefault="00A15D0D" w:rsidP="00A15D0D">
      <w:pPr>
        <w:spacing w:line="276" w:lineRule="auto"/>
        <w:rPr>
          <w:rtl/>
        </w:rPr>
      </w:pPr>
    </w:p>
    <w:p w:rsidR="00A15D0D" w:rsidRDefault="00A15D0D" w:rsidP="00A15D0D">
      <w:pPr>
        <w:spacing w:line="276" w:lineRule="auto"/>
        <w:rPr>
          <w:rtl/>
        </w:rPr>
      </w:pPr>
    </w:p>
    <w:p w:rsidR="00A15D0D" w:rsidRDefault="00A15D0D" w:rsidP="00A15D0D">
      <w:pPr>
        <w:spacing w:line="276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A15D0D" w:rsidRDefault="00DF2DA2" w:rsidP="00DF2DA2">
      <w:pPr>
        <w:spacing w:line="276" w:lineRule="auto"/>
        <w:rPr>
          <w:rtl/>
        </w:rPr>
      </w:pPr>
      <w:r>
        <w:rPr>
          <w:rFonts w:hint="cs"/>
          <w:rtl/>
        </w:rPr>
        <w:tab/>
      </w:r>
      <w:r w:rsidR="00A15D0D">
        <w:rPr>
          <w:rFonts w:hint="cs"/>
          <w:rtl/>
        </w:rPr>
        <w:tab/>
      </w:r>
      <w:r w:rsidR="00A15D0D">
        <w:rPr>
          <w:rFonts w:hint="cs"/>
          <w:rtl/>
        </w:rPr>
        <w:tab/>
      </w:r>
      <w:r w:rsidR="00A15D0D">
        <w:rPr>
          <w:rFonts w:hint="cs"/>
          <w:rtl/>
        </w:rPr>
        <w:tab/>
      </w:r>
      <w:r w:rsidR="00A15D0D">
        <w:rPr>
          <w:rFonts w:hint="cs"/>
          <w:rtl/>
        </w:rPr>
        <w:tab/>
      </w:r>
      <w:r w:rsidR="00A15D0D">
        <w:rPr>
          <w:rFonts w:hint="cs"/>
          <w:rtl/>
        </w:rPr>
        <w:tab/>
      </w:r>
      <w:r w:rsidR="00A15D0D">
        <w:rPr>
          <w:rFonts w:hint="cs"/>
          <w:rtl/>
        </w:rPr>
        <w:tab/>
      </w:r>
      <w:r w:rsidR="00A15D0D">
        <w:rPr>
          <w:rFonts w:hint="cs"/>
          <w:rtl/>
        </w:rPr>
        <w:tab/>
      </w:r>
      <w:r w:rsidR="00A15D0D">
        <w:rPr>
          <w:rFonts w:hint="cs"/>
          <w:rtl/>
        </w:rPr>
        <w:tab/>
      </w:r>
      <w:r w:rsidR="00A15D0D">
        <w:rPr>
          <w:rFonts w:hint="cs"/>
          <w:rtl/>
        </w:rPr>
        <w:tab/>
      </w:r>
      <w:r>
        <w:rPr>
          <w:rFonts w:hint="cs"/>
          <w:rtl/>
        </w:rPr>
        <w:t>05</w:t>
      </w:r>
      <w:r w:rsidR="00A15D0D">
        <w:rPr>
          <w:rtl/>
        </w:rPr>
        <w:t xml:space="preserve"> </w:t>
      </w:r>
      <w:r>
        <w:rPr>
          <w:rFonts w:hint="cs"/>
          <w:rtl/>
        </w:rPr>
        <w:t>מאי</w:t>
      </w:r>
      <w:r w:rsidR="00A15D0D">
        <w:rPr>
          <w:rtl/>
        </w:rPr>
        <w:t xml:space="preserve"> 20</w:t>
      </w:r>
      <w:r w:rsidR="00A15D0D">
        <w:rPr>
          <w:rFonts w:hint="cs"/>
          <w:rtl/>
        </w:rPr>
        <w:t>1</w:t>
      </w:r>
      <w:r>
        <w:rPr>
          <w:rFonts w:hint="cs"/>
          <w:rtl/>
        </w:rPr>
        <w:t>1</w:t>
      </w:r>
    </w:p>
    <w:p w:rsidR="00A15D0D" w:rsidRDefault="00A15D0D" w:rsidP="00A15D0D">
      <w:pPr>
        <w:spacing w:line="276" w:lineRule="auto"/>
        <w:rPr>
          <w:rtl/>
        </w:rPr>
      </w:pPr>
    </w:p>
    <w:p w:rsidR="00A15D0D" w:rsidRDefault="00A15D0D" w:rsidP="00DF2DA2">
      <w:pPr>
        <w:spacing w:line="276" w:lineRule="auto"/>
        <w:rPr>
          <w:rtl/>
        </w:rPr>
      </w:pPr>
      <w:r>
        <w:rPr>
          <w:rFonts w:hint="cs"/>
          <w:rtl/>
        </w:rPr>
        <w:t xml:space="preserve">לכבוד </w:t>
      </w:r>
      <w:r w:rsidR="00DF2DA2">
        <w:rPr>
          <w:rFonts w:hint="cs"/>
          <w:rtl/>
        </w:rPr>
        <w:t xml:space="preserve">מר יעקב </w:t>
      </w:r>
      <w:proofErr w:type="spellStart"/>
      <w:r w:rsidR="00DF2DA2">
        <w:rPr>
          <w:rFonts w:hint="cs"/>
          <w:rtl/>
        </w:rPr>
        <w:t>טרפוצניק</w:t>
      </w:r>
      <w:proofErr w:type="spellEnd"/>
      <w:r w:rsidR="00DF2DA2">
        <w:rPr>
          <w:rFonts w:hint="cs"/>
          <w:rtl/>
        </w:rPr>
        <w:t xml:space="preserve"> </w:t>
      </w:r>
      <w:r>
        <w:rPr>
          <w:rFonts w:hint="cs"/>
          <w:rtl/>
        </w:rPr>
        <w:t xml:space="preserve"> - יו"ר ועדת </w:t>
      </w:r>
      <w:r w:rsidR="00DF2DA2">
        <w:rPr>
          <w:rFonts w:hint="cs"/>
          <w:rtl/>
        </w:rPr>
        <w:t xml:space="preserve">רכישות </w:t>
      </w:r>
      <w:proofErr w:type="spellStart"/>
      <w:r w:rsidR="00DF2DA2">
        <w:rPr>
          <w:rFonts w:hint="cs"/>
          <w:rtl/>
        </w:rPr>
        <w:t>ענ"א</w:t>
      </w:r>
      <w:proofErr w:type="spellEnd"/>
    </w:p>
    <w:p w:rsidR="00A15D0D" w:rsidRPr="0063395F" w:rsidRDefault="00A15D0D" w:rsidP="00A15D0D">
      <w:pPr>
        <w:spacing w:line="276" w:lineRule="auto"/>
        <w:rPr>
          <w:u w:val="single"/>
          <w:rtl/>
        </w:rPr>
      </w:pPr>
      <w:r w:rsidRPr="0063395F">
        <w:rPr>
          <w:rFonts w:hint="cs"/>
          <w:u w:val="single"/>
          <w:rtl/>
        </w:rPr>
        <w:t>כ א ן</w:t>
      </w:r>
    </w:p>
    <w:p w:rsidR="00A15D0D" w:rsidRDefault="00A15D0D" w:rsidP="00A15D0D">
      <w:pPr>
        <w:spacing w:line="276" w:lineRule="auto"/>
        <w:rPr>
          <w:rtl/>
        </w:rPr>
      </w:pPr>
    </w:p>
    <w:p w:rsidR="00A15D0D" w:rsidRDefault="00A15D0D" w:rsidP="00A15D0D">
      <w:pPr>
        <w:spacing w:line="276" w:lineRule="auto"/>
        <w:rPr>
          <w:rtl/>
        </w:rPr>
      </w:pPr>
    </w:p>
    <w:p w:rsidR="00A15D0D" w:rsidRDefault="00A15D0D" w:rsidP="00A15D0D">
      <w:pPr>
        <w:spacing w:line="276" w:lineRule="auto"/>
        <w:jc w:val="center"/>
        <w:outlineLvl w:val="0"/>
        <w:rPr>
          <w:rtl/>
        </w:rPr>
      </w:pPr>
    </w:p>
    <w:p w:rsidR="00A15D0D" w:rsidRPr="00695E35" w:rsidRDefault="00A15D0D" w:rsidP="00DF2DA2">
      <w:pPr>
        <w:spacing w:line="276" w:lineRule="auto"/>
        <w:jc w:val="center"/>
        <w:outlineLvl w:val="0"/>
        <w:rPr>
          <w:u w:val="single"/>
          <w:rtl/>
        </w:rPr>
      </w:pPr>
      <w:r>
        <w:rPr>
          <w:rFonts w:hint="cs"/>
          <w:rtl/>
        </w:rPr>
        <w:t xml:space="preserve">הנדון: </w:t>
      </w:r>
      <w:r w:rsidRPr="003B2B3B">
        <w:rPr>
          <w:rFonts w:hint="cs"/>
          <w:u w:val="single"/>
          <w:rtl/>
        </w:rPr>
        <w:t xml:space="preserve">הנימוקים לבחירת </w:t>
      </w:r>
      <w:r>
        <w:rPr>
          <w:rFonts w:hint="cs"/>
          <w:u w:val="single"/>
          <w:rtl/>
        </w:rPr>
        <w:t xml:space="preserve">דני בלוך (חברת </w:t>
      </w:r>
      <w:proofErr w:type="spellStart"/>
      <w:r>
        <w:rPr>
          <w:rFonts w:hint="cs"/>
          <w:u w:val="single"/>
          <w:rtl/>
        </w:rPr>
        <w:t>דיגי</w:t>
      </w:r>
      <w:proofErr w:type="spellEnd"/>
      <w:r>
        <w:rPr>
          <w:rFonts w:hint="cs"/>
          <w:u w:val="single"/>
          <w:rtl/>
        </w:rPr>
        <w:t xml:space="preserve">-דוק) </w:t>
      </w:r>
      <w:r w:rsidRPr="003B2B3B">
        <w:rPr>
          <w:rFonts w:hint="cs"/>
          <w:u w:val="single"/>
          <w:rtl/>
        </w:rPr>
        <w:t>כיועץ וכספק יחיד ל</w:t>
      </w:r>
      <w:r>
        <w:rPr>
          <w:rFonts w:hint="cs"/>
          <w:u w:val="single"/>
          <w:rtl/>
        </w:rPr>
        <w:t xml:space="preserve">מתן </w:t>
      </w:r>
      <w:r w:rsidRPr="003B2B3B">
        <w:rPr>
          <w:rFonts w:hint="cs"/>
          <w:u w:val="single"/>
          <w:rtl/>
        </w:rPr>
        <w:t xml:space="preserve">יעוץ </w:t>
      </w:r>
      <w:r w:rsidR="00DF2DA2">
        <w:rPr>
          <w:rFonts w:hint="cs"/>
          <w:u w:val="single"/>
          <w:rtl/>
        </w:rPr>
        <w:t xml:space="preserve">שימוש במערכת </w:t>
      </w:r>
      <w:r>
        <w:rPr>
          <w:u w:val="single"/>
          <w:rtl/>
        </w:rPr>
        <w:t>–</w:t>
      </w:r>
      <w:r>
        <w:rPr>
          <w:rFonts w:hint="cs"/>
          <w:u w:val="single"/>
          <w:rtl/>
        </w:rPr>
        <w:t xml:space="preserve"> "תצפית"</w:t>
      </w:r>
    </w:p>
    <w:p w:rsidR="00A15D0D" w:rsidRDefault="00A15D0D" w:rsidP="00A15D0D">
      <w:pPr>
        <w:spacing w:line="276" w:lineRule="auto"/>
        <w:rPr>
          <w:rtl/>
        </w:rPr>
      </w:pPr>
    </w:p>
    <w:p w:rsidR="00DF2DA2" w:rsidRDefault="00A15D0D" w:rsidP="00DF2DA2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דני בלוך משמש יועץ לפרויקט </w:t>
      </w:r>
      <w:r w:rsidR="00DF2DA2">
        <w:rPr>
          <w:rFonts w:hint="cs"/>
          <w:rtl/>
        </w:rPr>
        <w:t xml:space="preserve">תצפית </w:t>
      </w:r>
      <w:r>
        <w:rPr>
          <w:rFonts w:hint="cs"/>
          <w:rtl/>
        </w:rPr>
        <w:t>משנת 2007. הוא לקח חלק בכתיבת מסמכי המכרז לבחירת הספק המבצע, וליווה את כל שלבי ביצוע הפרויקט בשלב א' ו</w:t>
      </w:r>
      <w:r w:rsidR="00DF2DA2">
        <w:rPr>
          <w:rFonts w:hint="cs"/>
          <w:rtl/>
        </w:rPr>
        <w:t>ב</w:t>
      </w:r>
      <w:r>
        <w:rPr>
          <w:rFonts w:hint="cs"/>
          <w:rtl/>
        </w:rPr>
        <w:t>שלב ב', שבו ע</w:t>
      </w:r>
      <w:r w:rsidR="00DF2DA2">
        <w:rPr>
          <w:rFonts w:hint="cs"/>
          <w:rtl/>
        </w:rPr>
        <w:t>ו</w:t>
      </w:r>
      <w:r>
        <w:rPr>
          <w:rFonts w:hint="cs"/>
          <w:rtl/>
        </w:rPr>
        <w:t xml:space="preserve">לה המערכת לאינטרנט בתהילה. </w:t>
      </w:r>
      <w:r w:rsidR="00DF2DA2">
        <w:rPr>
          <w:rFonts w:hint="cs"/>
          <w:rtl/>
        </w:rPr>
        <w:t>בכל ה</w:t>
      </w:r>
      <w:r w:rsidR="00111BB4">
        <w:rPr>
          <w:rFonts w:hint="cs"/>
          <w:rtl/>
        </w:rPr>
        <w:t xml:space="preserve">שלבים </w:t>
      </w:r>
      <w:r w:rsidR="00DF2DA2">
        <w:rPr>
          <w:rFonts w:hint="cs"/>
          <w:rtl/>
        </w:rPr>
        <w:t>בארבע השנים רכש</w:t>
      </w:r>
      <w:r w:rsidR="00111BB4">
        <w:rPr>
          <w:rFonts w:hint="cs"/>
          <w:rtl/>
        </w:rPr>
        <w:t xml:space="preserve"> בידע וניסיו</w:t>
      </w:r>
      <w:r w:rsidR="00111BB4">
        <w:rPr>
          <w:rFonts w:hint="eastAsia"/>
          <w:rtl/>
        </w:rPr>
        <w:t>ן</w:t>
      </w:r>
      <w:r w:rsidR="00111BB4">
        <w:rPr>
          <w:rFonts w:hint="cs"/>
          <w:rtl/>
        </w:rPr>
        <w:t xml:space="preserve"> </w:t>
      </w:r>
      <w:r w:rsidR="00DF2DA2">
        <w:rPr>
          <w:rFonts w:hint="cs"/>
          <w:rtl/>
        </w:rPr>
        <w:t xml:space="preserve">במערכות המובילות </w:t>
      </w:r>
      <w:proofErr w:type="spellStart"/>
      <w:r w:rsidR="00DF2DA2">
        <w:rPr>
          <w:rFonts w:hint="cs"/>
          <w:rtl/>
        </w:rPr>
        <w:t>במפ"י</w:t>
      </w:r>
      <w:proofErr w:type="spellEnd"/>
      <w:r w:rsidR="00DF2DA2">
        <w:rPr>
          <w:rFonts w:hint="cs"/>
          <w:rtl/>
        </w:rPr>
        <w:t xml:space="preserve"> תצפית, </w:t>
      </w:r>
      <w:proofErr w:type="spellStart"/>
      <w:r w:rsidR="00DF2DA2">
        <w:rPr>
          <w:rFonts w:hint="cs"/>
          <w:rtl/>
        </w:rPr>
        <w:t>בנג"ל</w:t>
      </w:r>
      <w:proofErr w:type="spellEnd"/>
      <w:r w:rsidR="00DF2DA2">
        <w:rPr>
          <w:rFonts w:hint="cs"/>
          <w:rtl/>
        </w:rPr>
        <w:t xml:space="preserve">, בנק"ל ובתהליכים הארגוניים של מפ"י. </w:t>
      </w:r>
    </w:p>
    <w:p w:rsidR="00A15D0D" w:rsidRDefault="00A15D0D" w:rsidP="006C3479">
      <w:pPr>
        <w:spacing w:line="360" w:lineRule="auto"/>
        <w:jc w:val="both"/>
        <w:rPr>
          <w:rFonts w:hint="cs"/>
          <w:rtl/>
        </w:rPr>
      </w:pPr>
      <w:r>
        <w:rPr>
          <w:rFonts w:hint="cs"/>
          <w:rtl/>
        </w:rPr>
        <w:t xml:space="preserve">בגלל הידע, שהוא צבר במהלך העבודה בכל פרטי המערכת, </w:t>
      </w:r>
      <w:r w:rsidR="00DF2DA2">
        <w:rPr>
          <w:rFonts w:hint="cs"/>
          <w:rtl/>
        </w:rPr>
        <w:t>המערכות המשיקות (</w:t>
      </w:r>
      <w:proofErr w:type="spellStart"/>
      <w:r w:rsidR="00DF2DA2">
        <w:rPr>
          <w:rFonts w:hint="cs"/>
          <w:rtl/>
        </w:rPr>
        <w:t>בנג"ל</w:t>
      </w:r>
      <w:proofErr w:type="spellEnd"/>
      <w:r w:rsidR="00DF2DA2">
        <w:rPr>
          <w:rFonts w:hint="cs"/>
          <w:rtl/>
        </w:rPr>
        <w:t xml:space="preserve">, תצפית), התהליכים הארגוניים, </w:t>
      </w:r>
      <w:r>
        <w:rPr>
          <w:rFonts w:hint="cs"/>
          <w:rtl/>
        </w:rPr>
        <w:t>והצורך ברצף התהליכים, הוא ה</w:t>
      </w:r>
      <w:r w:rsidR="00111BB4">
        <w:rPr>
          <w:rFonts w:hint="cs"/>
          <w:rtl/>
        </w:rPr>
        <w:t>יחיד שיכול</w:t>
      </w:r>
      <w:r>
        <w:rPr>
          <w:rFonts w:hint="cs"/>
          <w:rtl/>
        </w:rPr>
        <w:t xml:space="preserve"> ל</w:t>
      </w:r>
      <w:r w:rsidR="00DF2DA2">
        <w:rPr>
          <w:rFonts w:hint="cs"/>
          <w:rtl/>
        </w:rPr>
        <w:t>תת</w:t>
      </w:r>
      <w:r>
        <w:rPr>
          <w:rFonts w:hint="cs"/>
          <w:rtl/>
        </w:rPr>
        <w:t xml:space="preserve"> ייעו</w:t>
      </w:r>
      <w:r>
        <w:rPr>
          <w:rFonts w:hint="eastAsia"/>
          <w:rtl/>
        </w:rPr>
        <w:t>ץ</w:t>
      </w:r>
      <w:r>
        <w:rPr>
          <w:rFonts w:hint="cs"/>
          <w:rtl/>
        </w:rPr>
        <w:t xml:space="preserve"> </w:t>
      </w:r>
      <w:r w:rsidR="00DF2DA2">
        <w:rPr>
          <w:rFonts w:hint="cs"/>
          <w:rtl/>
        </w:rPr>
        <w:t xml:space="preserve">בשימוש והטמעה  של המערכת לייעול תהליכים ארגונים כולל שימוש בטכנולוגית חתימה דיגיטלית, </w:t>
      </w:r>
      <w:r w:rsidR="006C3479">
        <w:rPr>
          <w:rFonts w:hint="cs"/>
          <w:rtl/>
        </w:rPr>
        <w:t xml:space="preserve">תקנות העדות, </w:t>
      </w:r>
      <w:r w:rsidR="00DF2DA2">
        <w:rPr>
          <w:rFonts w:hint="cs"/>
          <w:rtl/>
        </w:rPr>
        <w:t xml:space="preserve">מחשוב מסמכי נייר ושמירתם, ממשק של מערכת תצפית למערכות אחרות (כגון שרת המפות </w:t>
      </w:r>
      <w:proofErr w:type="spellStart"/>
      <w:r w:rsidR="00DF2DA2">
        <w:rPr>
          <w:rFonts w:hint="cs"/>
          <w:rtl/>
        </w:rPr>
        <w:t>והטופוקד</w:t>
      </w:r>
      <w:proofErr w:type="spellEnd"/>
      <w:r w:rsidR="00DF2DA2">
        <w:rPr>
          <w:rFonts w:hint="cs"/>
          <w:rtl/>
        </w:rPr>
        <w:t>)</w:t>
      </w:r>
      <w:r>
        <w:rPr>
          <w:rFonts w:hint="cs"/>
          <w:rtl/>
        </w:rPr>
        <w:t xml:space="preserve"> ו</w:t>
      </w:r>
      <w:r w:rsidR="00DF2DA2">
        <w:rPr>
          <w:rFonts w:hint="cs"/>
          <w:rtl/>
        </w:rPr>
        <w:t>ל</w:t>
      </w:r>
      <w:r>
        <w:rPr>
          <w:rFonts w:hint="cs"/>
          <w:rtl/>
        </w:rPr>
        <w:t>פיתוח היישומים הנוספים הנלווים של מערכת תצפית.</w:t>
      </w:r>
    </w:p>
    <w:p w:rsidR="005B68C7" w:rsidRDefault="005B68C7" w:rsidP="00A139D7">
      <w:pPr>
        <w:spacing w:line="360" w:lineRule="auto"/>
        <w:jc w:val="both"/>
        <w:rPr>
          <w:rtl/>
        </w:rPr>
      </w:pPr>
      <w:r w:rsidRPr="005B68C7">
        <w:rPr>
          <w:rtl/>
        </w:rPr>
        <w:t>להערכת</w:t>
      </w:r>
      <w:r w:rsidR="00A139D7">
        <w:rPr>
          <w:rFonts w:hint="cs"/>
          <w:rtl/>
        </w:rPr>
        <w:t>י</w:t>
      </w:r>
      <w:r w:rsidRPr="005B68C7">
        <w:rPr>
          <w:rtl/>
        </w:rPr>
        <w:t xml:space="preserve"> לימוד המערכות</w:t>
      </w:r>
      <w:r w:rsidRPr="005B68C7">
        <w:rPr>
          <w:rFonts w:hint="cs"/>
          <w:rtl/>
        </w:rPr>
        <w:t xml:space="preserve"> והתהליכים</w:t>
      </w:r>
      <w:r w:rsidRPr="005B68C7">
        <w:rPr>
          <w:rtl/>
        </w:rPr>
        <w:t xml:space="preserve"> השייכ</w:t>
      </w:r>
      <w:r w:rsidRPr="005B68C7">
        <w:rPr>
          <w:rFonts w:hint="cs"/>
          <w:rtl/>
        </w:rPr>
        <w:t>ים</w:t>
      </w:r>
      <w:r w:rsidRPr="005B68C7">
        <w:rPr>
          <w:rtl/>
        </w:rPr>
        <w:t>/נדרש</w:t>
      </w:r>
      <w:r w:rsidRPr="005B68C7">
        <w:rPr>
          <w:rFonts w:hint="cs"/>
          <w:rtl/>
        </w:rPr>
        <w:t>ים</w:t>
      </w:r>
      <w:r w:rsidRPr="005B68C7">
        <w:rPr>
          <w:rtl/>
        </w:rPr>
        <w:t xml:space="preserve"> למתן השירות, מחייב השקעת זמן </w:t>
      </w:r>
      <w:r w:rsidRPr="005B68C7">
        <w:rPr>
          <w:rFonts w:hint="cs"/>
          <w:rtl/>
        </w:rPr>
        <w:t xml:space="preserve">ומשאבים ארגוניים </w:t>
      </w:r>
      <w:r w:rsidR="00A139D7">
        <w:rPr>
          <w:rFonts w:hint="cs"/>
          <w:rtl/>
        </w:rPr>
        <w:t xml:space="preserve">(כוח אדם, וגישה למערכות) </w:t>
      </w:r>
      <w:r w:rsidRPr="005B68C7">
        <w:rPr>
          <w:rFonts w:hint="cs"/>
          <w:rtl/>
        </w:rPr>
        <w:t xml:space="preserve">כאלה </w:t>
      </w:r>
      <w:r w:rsidRPr="005B68C7">
        <w:rPr>
          <w:rtl/>
        </w:rPr>
        <w:t>שהופכ</w:t>
      </w:r>
      <w:r w:rsidRPr="005B68C7">
        <w:rPr>
          <w:rFonts w:hint="cs"/>
          <w:rtl/>
        </w:rPr>
        <w:t>ים</w:t>
      </w:r>
      <w:r w:rsidRPr="005B68C7">
        <w:rPr>
          <w:rtl/>
        </w:rPr>
        <w:t xml:space="preserve"> את היועץ למי שעל פי מצב הדברים בפועל  רק הוא יכול לתת את השירות המבוקש</w:t>
      </w:r>
      <w:r>
        <w:rPr>
          <w:rFonts w:hint="cs"/>
          <w:rtl/>
        </w:rPr>
        <w:t>.</w:t>
      </w:r>
    </w:p>
    <w:p w:rsidR="00A15D0D" w:rsidRDefault="00A15D0D" w:rsidP="006E49A3">
      <w:pPr>
        <w:spacing w:line="360" w:lineRule="auto"/>
        <w:jc w:val="both"/>
      </w:pPr>
      <w:r>
        <w:rPr>
          <w:rtl/>
        </w:rPr>
        <w:t xml:space="preserve">דני </w:t>
      </w:r>
      <w:r>
        <w:rPr>
          <w:rFonts w:hint="cs"/>
          <w:rtl/>
        </w:rPr>
        <w:t xml:space="preserve">בלוך </w:t>
      </w:r>
      <w:r>
        <w:rPr>
          <w:rtl/>
        </w:rPr>
        <w:t xml:space="preserve">הוא בעל תואר שני במינהל עסקים, תואר ראשון בלוגיסטיקה, ובבעלותו חברת </w:t>
      </w:r>
      <w:proofErr w:type="spellStart"/>
      <w:r>
        <w:rPr>
          <w:rtl/>
        </w:rPr>
        <w:t>דיגי</w:t>
      </w:r>
      <w:proofErr w:type="spellEnd"/>
      <w:r>
        <w:rPr>
          <w:rtl/>
        </w:rPr>
        <w:t>-דוק, המבצעת פרויקטים בתחום הנ"ל</w:t>
      </w:r>
      <w:r w:rsidR="00917B21">
        <w:rPr>
          <w:rFonts w:hint="cs"/>
          <w:rtl/>
        </w:rPr>
        <w:t xml:space="preserve"> במשך שנים רבות</w:t>
      </w:r>
      <w:r>
        <w:rPr>
          <w:rtl/>
        </w:rPr>
        <w:t>. בין לקוחותיו מינהל מקרקעי ישראל, שע"מ, נציבות שירות המדינה ועוד.</w:t>
      </w:r>
    </w:p>
    <w:p w:rsidR="00A15D0D" w:rsidRDefault="00A15D0D" w:rsidP="00A15D0D">
      <w:pPr>
        <w:spacing w:line="276" w:lineRule="auto"/>
        <w:rPr>
          <w:rtl/>
        </w:rPr>
      </w:pPr>
    </w:p>
    <w:p w:rsidR="00A15D0D" w:rsidRDefault="00A15D0D" w:rsidP="00A15D0D">
      <w:pPr>
        <w:spacing w:line="276" w:lineRule="auto"/>
        <w:rPr>
          <w:rtl/>
        </w:rPr>
      </w:pPr>
    </w:p>
    <w:p w:rsidR="00A15D0D" w:rsidRDefault="00A15D0D" w:rsidP="00A15D0D">
      <w:pPr>
        <w:spacing w:line="276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בברכה,</w:t>
      </w:r>
    </w:p>
    <w:p w:rsidR="00A15D0D" w:rsidRDefault="00A15D0D" w:rsidP="00A15D0D">
      <w:pPr>
        <w:spacing w:line="276" w:lineRule="auto"/>
        <w:rPr>
          <w:rtl/>
        </w:rPr>
      </w:pPr>
    </w:p>
    <w:p w:rsidR="00A15D0D" w:rsidRDefault="00A15D0D" w:rsidP="00DF2DA2">
      <w:pPr>
        <w:spacing w:line="276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</w:t>
      </w:r>
      <w:r w:rsidR="00DF2DA2">
        <w:rPr>
          <w:rFonts w:hint="cs"/>
          <w:rtl/>
        </w:rPr>
        <w:t>ד"ר ירון פלוס</w:t>
      </w:r>
    </w:p>
    <w:p w:rsidR="00DF2DA2" w:rsidRDefault="00DF2DA2" w:rsidP="00DF2DA2">
      <w:pPr>
        <w:spacing w:line="276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ראש אגף טכנולוגיות מיפוי</w:t>
      </w:r>
    </w:p>
    <w:p w:rsidR="00A15D0D" w:rsidRDefault="00A15D0D" w:rsidP="00A15D0D">
      <w:pPr>
        <w:spacing w:line="276" w:lineRule="auto"/>
        <w:rPr>
          <w:rtl/>
        </w:rPr>
      </w:pPr>
      <w:r>
        <w:rPr>
          <w:rFonts w:hint="cs"/>
          <w:rtl/>
        </w:rPr>
        <w:t>העתקים:</w:t>
      </w:r>
    </w:p>
    <w:p w:rsidR="00A15D0D" w:rsidRDefault="00A15D0D" w:rsidP="00A15D0D">
      <w:pPr>
        <w:spacing w:line="276" w:lineRule="auto"/>
        <w:rPr>
          <w:rtl/>
        </w:rPr>
      </w:pPr>
    </w:p>
    <w:p w:rsidR="00A15D0D" w:rsidRDefault="006C3479" w:rsidP="00A15D0D">
      <w:pPr>
        <w:spacing w:line="276" w:lineRule="auto"/>
        <w:rPr>
          <w:rtl/>
        </w:rPr>
      </w:pPr>
      <w:r>
        <w:rPr>
          <w:rFonts w:hint="cs"/>
          <w:rtl/>
        </w:rPr>
        <w:t xml:space="preserve">חברי וועדת </w:t>
      </w:r>
      <w:proofErr w:type="spellStart"/>
      <w:r>
        <w:rPr>
          <w:rFonts w:hint="cs"/>
          <w:rtl/>
        </w:rPr>
        <w:t>ענ"א</w:t>
      </w:r>
      <w:proofErr w:type="spellEnd"/>
    </w:p>
    <w:p w:rsidR="00E558D5" w:rsidRDefault="0014406C" w:rsidP="00E558D5">
      <w:pPr>
        <w:rPr>
          <w:rtl/>
        </w:rPr>
      </w:pPr>
      <w:r>
        <w:rPr>
          <w:rFonts w:hint="cs"/>
          <w:rtl/>
        </w:rPr>
        <w:tab/>
      </w:r>
    </w:p>
    <w:sectPr w:rsidR="00E558D5" w:rsidSect="00EF3C5B">
      <w:headerReference w:type="default" r:id="rId7"/>
      <w:footerReference w:type="default" r:id="rId8"/>
      <w:pgSz w:w="12240" w:h="15840"/>
      <w:pgMar w:top="567" w:right="1797" w:bottom="567" w:left="1797" w:header="567" w:footer="284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555C" w:rsidRDefault="0092555C" w:rsidP="00923A40">
      <w:pPr>
        <w:pStyle w:val="a3"/>
      </w:pPr>
      <w:r>
        <w:separator/>
      </w:r>
    </w:p>
  </w:endnote>
  <w:endnote w:type="continuationSeparator" w:id="0">
    <w:p w:rsidR="0092555C" w:rsidRDefault="0092555C" w:rsidP="00923A40">
      <w:pPr>
        <w:pStyle w:val="a3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8AE" w:rsidRDefault="006C3479">
    <w:pPr>
      <w:pStyle w:val="a4"/>
      <w:bidi w:val="0"/>
      <w:rPr>
        <w:color w:val="0000FF"/>
        <w:sz w:val="20"/>
        <w:szCs w:val="20"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5715000</wp:posOffset>
          </wp:positionH>
          <wp:positionV relativeFrom="paragraph">
            <wp:posOffset>76835</wp:posOffset>
          </wp:positionV>
          <wp:extent cx="668655" cy="516255"/>
          <wp:effectExtent l="19050" t="0" r="0" b="0"/>
          <wp:wrapNone/>
          <wp:docPr id="1" name="תמונה 5" descr="שיש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 descr="שישים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655" cy="5162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E0FD9">
      <w:rPr>
        <w:rStyle w:val="a5"/>
      </w:rPr>
      <w:fldChar w:fldCharType="begin"/>
    </w:r>
    <w:r w:rsidR="004908AE">
      <w:rPr>
        <w:rStyle w:val="a5"/>
      </w:rPr>
      <w:instrText xml:space="preserve"> PAGE </w:instrText>
    </w:r>
    <w:r w:rsidR="004E0FD9">
      <w:rPr>
        <w:rStyle w:val="a5"/>
      </w:rPr>
      <w:fldChar w:fldCharType="separate"/>
    </w:r>
    <w:r w:rsidR="00A139D7">
      <w:rPr>
        <w:rStyle w:val="a5"/>
        <w:noProof/>
      </w:rPr>
      <w:t>1</w:t>
    </w:r>
    <w:r w:rsidR="004E0FD9">
      <w:rPr>
        <w:rStyle w:val="a5"/>
      </w:rPr>
      <w:fldChar w:fldCharType="end"/>
    </w:r>
    <w:r w:rsidR="004908AE">
      <w:rPr>
        <w:rStyle w:val="a5"/>
      </w:rPr>
      <w:t>/</w:t>
    </w:r>
    <w:r w:rsidR="004E0FD9">
      <w:rPr>
        <w:rStyle w:val="a5"/>
      </w:rPr>
      <w:fldChar w:fldCharType="begin"/>
    </w:r>
    <w:r w:rsidR="004908AE">
      <w:rPr>
        <w:rStyle w:val="a5"/>
      </w:rPr>
      <w:instrText xml:space="preserve"> NUMPAGES </w:instrText>
    </w:r>
    <w:r w:rsidR="004E0FD9">
      <w:rPr>
        <w:rStyle w:val="a5"/>
      </w:rPr>
      <w:fldChar w:fldCharType="separate"/>
    </w:r>
    <w:r w:rsidR="00A139D7">
      <w:rPr>
        <w:rStyle w:val="a5"/>
        <w:noProof/>
      </w:rPr>
      <w:t>1</w:t>
    </w:r>
    <w:r w:rsidR="004E0FD9">
      <w:rPr>
        <w:rStyle w:val="a5"/>
      </w:rPr>
      <w:fldChar w:fldCharType="end"/>
    </w:r>
    <w:r w:rsidR="004908AE">
      <w:rPr>
        <w:rStyle w:val="a5"/>
      </w:rPr>
      <w:t>…</w:t>
    </w:r>
    <w:r w:rsidR="003B1B7B">
      <w:rPr>
        <w:color w:val="0000FF"/>
        <w:sz w:val="20"/>
        <w:szCs w:val="20"/>
      </w:rPr>
      <w:t xml:space="preserve">                                                                    </w:t>
    </w:r>
    <w:r w:rsidR="003B1B7B">
      <w:rPr>
        <w:color w:val="0000FF"/>
        <w:sz w:val="20"/>
        <w:szCs w:val="20"/>
      </w:rPr>
      <w:tab/>
    </w:r>
    <w:r w:rsidR="003B1B7B">
      <w:rPr>
        <w:color w:val="0000FF"/>
        <w:sz w:val="20"/>
        <w:szCs w:val="20"/>
      </w:rPr>
      <w:tab/>
    </w:r>
  </w:p>
  <w:p w:rsidR="004908AE" w:rsidRDefault="004908AE">
    <w:pPr>
      <w:pStyle w:val="a4"/>
      <w:jc w:val="center"/>
      <w:rPr>
        <w:color w:val="0000FF"/>
        <w:spacing w:val="22"/>
        <w:sz w:val="20"/>
        <w:szCs w:val="20"/>
        <w:rtl/>
      </w:rPr>
    </w:pPr>
    <w:proofErr w:type="spellStart"/>
    <w:r>
      <w:rPr>
        <w:rFonts w:hint="cs"/>
        <w:color w:val="0000FF"/>
        <w:spacing w:val="22"/>
        <w:sz w:val="20"/>
        <w:szCs w:val="20"/>
        <w:rtl/>
      </w:rPr>
      <w:t>רח</w:t>
    </w:r>
    <w:proofErr w:type="spellEnd"/>
    <w:r>
      <w:rPr>
        <w:rFonts w:hint="cs"/>
        <w:color w:val="0000FF"/>
        <w:spacing w:val="22"/>
        <w:sz w:val="20"/>
        <w:szCs w:val="20"/>
        <w:rtl/>
      </w:rPr>
      <w:t>' לינקולן 1, תל-אביב 65220, ת"ד 14171, טלפון 03-6231911, פקס' 03-5620988</w:t>
    </w:r>
  </w:p>
  <w:p w:rsidR="004908AE" w:rsidRDefault="004908AE">
    <w:pPr>
      <w:pStyle w:val="a4"/>
      <w:bidi w:val="0"/>
      <w:jc w:val="center"/>
      <w:rPr>
        <w:color w:val="0000FF"/>
        <w:sz w:val="18"/>
        <w:szCs w:val="18"/>
      </w:rPr>
    </w:pPr>
    <w:r>
      <w:rPr>
        <w:color w:val="0000FF"/>
        <w:sz w:val="18"/>
        <w:szCs w:val="18"/>
      </w:rPr>
      <w:t xml:space="preserve">1, </w:t>
    </w:r>
    <w:smartTag w:uri="urn:schemas-microsoft-com:office:smarttags" w:element="City">
      <w:smartTag w:uri="urn:schemas-microsoft-com:office:smarttags" w:element="place">
        <w:r>
          <w:rPr>
            <w:color w:val="0000FF"/>
            <w:sz w:val="18"/>
            <w:szCs w:val="18"/>
          </w:rPr>
          <w:t>Lincoln</w:t>
        </w:r>
      </w:smartTag>
    </w:smartTag>
    <w:r>
      <w:rPr>
        <w:color w:val="0000FF"/>
        <w:sz w:val="18"/>
        <w:szCs w:val="18"/>
      </w:rPr>
      <w:t xml:space="preserve"> </w:t>
    </w:r>
    <w:proofErr w:type="spellStart"/>
    <w:r>
      <w:rPr>
        <w:color w:val="0000FF"/>
        <w:sz w:val="18"/>
        <w:szCs w:val="18"/>
      </w:rPr>
      <w:t>st</w:t>
    </w:r>
    <w:proofErr w:type="spellEnd"/>
    <w:r>
      <w:rPr>
        <w:color w:val="0000FF"/>
        <w:sz w:val="18"/>
        <w:szCs w:val="18"/>
      </w:rPr>
      <w:t xml:space="preserve">.  Tel – </w:t>
    </w:r>
    <w:proofErr w:type="gramStart"/>
    <w:r>
      <w:rPr>
        <w:color w:val="0000FF"/>
        <w:sz w:val="18"/>
        <w:szCs w:val="18"/>
      </w:rPr>
      <w:t>Aviv  65220</w:t>
    </w:r>
    <w:proofErr w:type="gramEnd"/>
    <w:r>
      <w:rPr>
        <w:color w:val="0000FF"/>
        <w:sz w:val="18"/>
        <w:szCs w:val="18"/>
      </w:rPr>
      <w:t xml:space="preserve">  P.O.B  14171 Tel – Aviv 61141  Tel (972)-3-6231911 Fax (972)-3-5620988</w:t>
    </w:r>
  </w:p>
  <w:p w:rsidR="003C7FAE" w:rsidRDefault="003C7FAE" w:rsidP="003C7FAE">
    <w:pPr>
      <w:pStyle w:val="a4"/>
      <w:bidi w:val="0"/>
      <w:jc w:val="center"/>
      <w:rPr>
        <w:color w:val="0000FF"/>
        <w:sz w:val="18"/>
        <w:szCs w:val="18"/>
      </w:rPr>
    </w:pPr>
    <w:r>
      <w:rPr>
        <w:color w:val="0000FF"/>
        <w:sz w:val="18"/>
        <w:szCs w:val="18"/>
      </w:rPr>
      <w:t>Email:  mapi@gov.il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555C" w:rsidRDefault="0092555C" w:rsidP="00923A40">
      <w:pPr>
        <w:pStyle w:val="a3"/>
      </w:pPr>
      <w:r>
        <w:separator/>
      </w:r>
    </w:p>
  </w:footnote>
  <w:footnote w:type="continuationSeparator" w:id="0">
    <w:p w:rsidR="0092555C" w:rsidRDefault="0092555C" w:rsidP="00923A40">
      <w:pPr>
        <w:pStyle w:val="a3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8AE" w:rsidRDefault="006C3479">
    <w:pPr>
      <w:pStyle w:val="a3"/>
      <w:tabs>
        <w:tab w:val="clear" w:pos="8640"/>
        <w:tab w:val="right" w:pos="9366"/>
      </w:tabs>
      <w:ind w:left="-894"/>
    </w:pPr>
    <w:r>
      <w:rPr>
        <w:rFonts w:hint="cs"/>
        <w:b/>
        <w:bCs/>
        <w:noProof/>
        <w:color w:val="0000FF"/>
        <w:sz w:val="28"/>
        <w:szCs w:val="28"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2514600</wp:posOffset>
          </wp:positionH>
          <wp:positionV relativeFrom="paragraph">
            <wp:posOffset>-98425</wp:posOffset>
          </wp:positionV>
          <wp:extent cx="1143000" cy="981710"/>
          <wp:effectExtent l="0" t="0" r="0" b="0"/>
          <wp:wrapNone/>
          <wp:docPr id="3" name="תמונה 4" descr="לוגו משופר עברית אנגלית לאופיס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לוגו משופר עברית אנגלית לאופיס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9817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4908AE">
      <w:rPr>
        <w:rFonts w:hint="cs"/>
        <w:b/>
        <w:bCs/>
        <w:color w:val="0000FF"/>
        <w:sz w:val="28"/>
        <w:szCs w:val="28"/>
        <w:rtl/>
      </w:rPr>
      <w:t>המרכז למיפוי ישראל</w:t>
    </w:r>
    <w:r w:rsidR="004908AE">
      <w:rPr>
        <w:rFonts w:hint="cs"/>
        <w:rtl/>
      </w:rPr>
      <w:tab/>
    </w:r>
    <w:r w:rsidR="004908AE">
      <w:rPr>
        <w:rFonts w:hint="cs"/>
        <w:rtl/>
      </w:rPr>
      <w:tab/>
    </w:r>
    <w:r w:rsidR="004908AE">
      <w:rPr>
        <w:b/>
        <w:bCs/>
        <w:color w:val="0000FF"/>
      </w:rPr>
      <w:t>SURVEY OF ISRAEL</w:t>
    </w:r>
  </w:p>
  <w:p w:rsidR="004908AE" w:rsidRDefault="004908AE">
    <w:pPr>
      <w:pStyle w:val="a3"/>
      <w:tabs>
        <w:tab w:val="clear" w:pos="8640"/>
        <w:tab w:val="right" w:pos="9366"/>
      </w:tabs>
      <w:ind w:left="-894"/>
      <w:rPr>
        <w:b/>
        <w:bCs/>
        <w:color w:val="0000FF"/>
        <w:sz w:val="22"/>
        <w:szCs w:val="22"/>
        <w:rtl/>
      </w:rPr>
    </w:pPr>
  </w:p>
  <w:p w:rsidR="004908AE" w:rsidRDefault="004908AE">
    <w:pPr>
      <w:pStyle w:val="a3"/>
      <w:tabs>
        <w:tab w:val="clear" w:pos="8640"/>
        <w:tab w:val="right" w:pos="9366"/>
      </w:tabs>
      <w:ind w:left="-894"/>
      <w:rPr>
        <w:color w:val="0000FF"/>
        <w:sz w:val="22"/>
        <w:szCs w:val="22"/>
      </w:rPr>
    </w:pPr>
    <w:proofErr w:type="spellStart"/>
    <w:r>
      <w:rPr>
        <w:rFonts w:hint="cs"/>
        <w:b/>
        <w:bCs/>
        <w:color w:val="0000FF"/>
        <w:rtl/>
      </w:rPr>
      <w:t>גאודזיה</w:t>
    </w:r>
    <w:proofErr w:type="spellEnd"/>
    <w:r>
      <w:rPr>
        <w:rFonts w:hint="cs"/>
        <w:b/>
        <w:bCs/>
        <w:color w:val="0000FF"/>
        <w:rtl/>
      </w:rPr>
      <w:t xml:space="preserve">, </w:t>
    </w:r>
    <w:proofErr w:type="spellStart"/>
    <w:r>
      <w:rPr>
        <w:rFonts w:hint="cs"/>
        <w:b/>
        <w:bCs/>
        <w:color w:val="0000FF"/>
        <w:rtl/>
      </w:rPr>
      <w:t>קדסטר</w:t>
    </w:r>
    <w:proofErr w:type="spellEnd"/>
    <w:r>
      <w:rPr>
        <w:rFonts w:hint="cs"/>
        <w:b/>
        <w:bCs/>
        <w:color w:val="0000FF"/>
        <w:rtl/>
      </w:rPr>
      <w:t>,מיפוי</w:t>
    </w:r>
    <w:r>
      <w:rPr>
        <w:rFonts w:hint="cs"/>
        <w:color w:val="0000FF"/>
        <w:sz w:val="22"/>
        <w:szCs w:val="22"/>
        <w:rtl/>
      </w:rPr>
      <w:tab/>
    </w:r>
    <w:r>
      <w:rPr>
        <w:rFonts w:hint="cs"/>
        <w:color w:val="0000FF"/>
        <w:sz w:val="22"/>
        <w:szCs w:val="22"/>
        <w:rtl/>
      </w:rPr>
      <w:tab/>
    </w:r>
    <w:r>
      <w:rPr>
        <w:b/>
        <w:bCs/>
        <w:color w:val="0000FF"/>
        <w:sz w:val="16"/>
        <w:szCs w:val="16"/>
      </w:rPr>
      <w:t>AGENCY FOR GEODESY, CADASTRE, MAPPING</w:t>
    </w:r>
  </w:p>
  <w:p w:rsidR="004908AE" w:rsidRDefault="004908AE">
    <w:pPr>
      <w:pStyle w:val="a3"/>
      <w:tabs>
        <w:tab w:val="clear" w:pos="8640"/>
        <w:tab w:val="right" w:pos="9366"/>
      </w:tabs>
      <w:ind w:left="-894"/>
      <w:rPr>
        <w:color w:val="0000FF"/>
        <w:sz w:val="16"/>
        <w:szCs w:val="16"/>
        <w:rtl/>
      </w:rPr>
    </w:pPr>
    <w:r>
      <w:rPr>
        <w:rFonts w:hint="cs"/>
        <w:b/>
        <w:bCs/>
        <w:color w:val="0000FF"/>
        <w:rtl/>
      </w:rPr>
      <w:t>ומערכות מידע גיאוגרפי</w:t>
    </w:r>
    <w:r>
      <w:rPr>
        <w:rFonts w:hint="cs"/>
        <w:rtl/>
      </w:rPr>
      <w:tab/>
    </w:r>
    <w:r>
      <w:rPr>
        <w:rFonts w:hint="cs"/>
        <w:rtl/>
      </w:rPr>
      <w:tab/>
    </w:r>
    <w:r>
      <w:rPr>
        <w:b/>
        <w:bCs/>
        <w:color w:val="0000FF"/>
        <w:sz w:val="16"/>
        <w:szCs w:val="16"/>
      </w:rPr>
      <w:t>AND GEOGRAPHIC INFORMATION SYSTEMS</w:t>
    </w:r>
  </w:p>
  <w:p w:rsidR="004908AE" w:rsidRDefault="006C3479">
    <w:pPr>
      <w:pStyle w:val="a3"/>
    </w:pPr>
    <w:r>
      <w:rPr>
        <w:noProof/>
        <w:sz w:val="20"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342900</wp:posOffset>
          </wp:positionH>
          <wp:positionV relativeFrom="paragraph">
            <wp:posOffset>1769110</wp:posOffset>
          </wp:positionV>
          <wp:extent cx="4798695" cy="4166235"/>
          <wp:effectExtent l="19050" t="0" r="1905" b="0"/>
          <wp:wrapNone/>
          <wp:docPr id="2" name="תמונה 1" descr="סמל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סמלהמדינה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94000" contrast="-9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98695" cy="41662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5134A"/>
    <w:multiLevelType w:val="multilevel"/>
    <w:tmpl w:val="6B6CA3F4"/>
    <w:lvl w:ilvl="0">
      <w:start w:val="1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">
    <w:nsid w:val="21EC262A"/>
    <w:multiLevelType w:val="hybridMultilevel"/>
    <w:tmpl w:val="919461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1938F6"/>
    <w:multiLevelType w:val="multilevel"/>
    <w:tmpl w:val="E18AE63A"/>
    <w:lvl w:ilvl="0">
      <w:start w:val="3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>
    <w:nsid w:val="26402C5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1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521540C6"/>
    <w:multiLevelType w:val="multilevel"/>
    <w:tmpl w:val="61FEDF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765047"/>
    <w:multiLevelType w:val="multilevel"/>
    <w:tmpl w:val="E18AE63A"/>
    <w:lvl w:ilvl="0">
      <w:start w:val="3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5"/>
        </w:tabs>
        <w:ind w:left="855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4"/>
  <w:proofState w:spelling="clean" w:grammar="clean"/>
  <w:attachedTemplate r:id="rId1"/>
  <w:stylePaneFormatFilter w:val="3F01"/>
  <w:defaultTabStop w:val="720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53623C"/>
    <w:rsid w:val="00024BE0"/>
    <w:rsid w:val="00053881"/>
    <w:rsid w:val="00094216"/>
    <w:rsid w:val="000C200E"/>
    <w:rsid w:val="00111BB4"/>
    <w:rsid w:val="0014406C"/>
    <w:rsid w:val="001E59BA"/>
    <w:rsid w:val="00256AF9"/>
    <w:rsid w:val="002A10FE"/>
    <w:rsid w:val="002B783B"/>
    <w:rsid w:val="003325D0"/>
    <w:rsid w:val="00365BA9"/>
    <w:rsid w:val="003B1B7B"/>
    <w:rsid w:val="003C7FAE"/>
    <w:rsid w:val="003D45ED"/>
    <w:rsid w:val="004908AE"/>
    <w:rsid w:val="00493CED"/>
    <w:rsid w:val="004E0FD9"/>
    <w:rsid w:val="00522C02"/>
    <w:rsid w:val="00531416"/>
    <w:rsid w:val="0053623C"/>
    <w:rsid w:val="005B68C7"/>
    <w:rsid w:val="005C166F"/>
    <w:rsid w:val="006959FE"/>
    <w:rsid w:val="006B633E"/>
    <w:rsid w:val="006C3479"/>
    <w:rsid w:val="006C6800"/>
    <w:rsid w:val="006D7174"/>
    <w:rsid w:val="006E49A3"/>
    <w:rsid w:val="00714AF6"/>
    <w:rsid w:val="0076420D"/>
    <w:rsid w:val="007E4217"/>
    <w:rsid w:val="007F5486"/>
    <w:rsid w:val="0080623A"/>
    <w:rsid w:val="008378C8"/>
    <w:rsid w:val="0086454D"/>
    <w:rsid w:val="00872791"/>
    <w:rsid w:val="00917B21"/>
    <w:rsid w:val="00923A40"/>
    <w:rsid w:val="0092555C"/>
    <w:rsid w:val="009B2774"/>
    <w:rsid w:val="009F2106"/>
    <w:rsid w:val="00A139D7"/>
    <w:rsid w:val="00A15D0D"/>
    <w:rsid w:val="00A53A63"/>
    <w:rsid w:val="00AE7958"/>
    <w:rsid w:val="00B1017E"/>
    <w:rsid w:val="00B751A8"/>
    <w:rsid w:val="00BE36E4"/>
    <w:rsid w:val="00C22E50"/>
    <w:rsid w:val="00C3072D"/>
    <w:rsid w:val="00C74749"/>
    <w:rsid w:val="00CD73DF"/>
    <w:rsid w:val="00CE11BE"/>
    <w:rsid w:val="00D056C5"/>
    <w:rsid w:val="00D50D26"/>
    <w:rsid w:val="00D52AC9"/>
    <w:rsid w:val="00DE0E39"/>
    <w:rsid w:val="00DF2DA2"/>
    <w:rsid w:val="00E558D5"/>
    <w:rsid w:val="00E7018A"/>
    <w:rsid w:val="00E934B7"/>
    <w:rsid w:val="00EA564E"/>
    <w:rsid w:val="00EF3C5B"/>
    <w:rsid w:val="00F80C1D"/>
    <w:rsid w:val="00F826C2"/>
    <w:rsid w:val="00FA0C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F3C5B"/>
    <w:pPr>
      <w:bidi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F3C5B"/>
    <w:pPr>
      <w:tabs>
        <w:tab w:val="center" w:pos="4320"/>
        <w:tab w:val="right" w:pos="8640"/>
      </w:tabs>
    </w:pPr>
  </w:style>
  <w:style w:type="paragraph" w:styleId="a4">
    <w:name w:val="footer"/>
    <w:basedOn w:val="a"/>
    <w:rsid w:val="00EF3C5B"/>
    <w:pPr>
      <w:tabs>
        <w:tab w:val="center" w:pos="4320"/>
        <w:tab w:val="right" w:pos="8640"/>
      </w:tabs>
    </w:pPr>
  </w:style>
  <w:style w:type="character" w:styleId="a5">
    <w:name w:val="page number"/>
    <w:basedOn w:val="a0"/>
    <w:rsid w:val="00EF3C5B"/>
  </w:style>
  <w:style w:type="paragraph" w:customStyle="1" w:styleId="a6">
    <w:name w:val="כותרת פרק"/>
    <w:basedOn w:val="a"/>
    <w:next w:val="a"/>
    <w:rsid w:val="00EF3C5B"/>
    <w:rPr>
      <w:bCs/>
      <w:u w:val="single"/>
    </w:rPr>
  </w:style>
  <w:style w:type="paragraph" w:customStyle="1" w:styleId="a7">
    <w:name w:val="שם סעיף"/>
    <w:basedOn w:val="a"/>
    <w:rsid w:val="00EF3C5B"/>
    <w:rPr>
      <w:bCs/>
    </w:rPr>
  </w:style>
  <w:style w:type="character" w:styleId="Hyperlink">
    <w:name w:val="Hyperlink"/>
    <w:basedOn w:val="a0"/>
    <w:rsid w:val="006959FE"/>
    <w:rPr>
      <w:color w:val="0000FF"/>
      <w:u w:val="single"/>
    </w:rPr>
  </w:style>
  <w:style w:type="paragraph" w:customStyle="1" w:styleId="a8">
    <w:name w:val="משנה"/>
    <w:basedOn w:val="a"/>
    <w:rsid w:val="00522C02"/>
    <w:rPr>
      <w:b/>
      <w:bCs/>
    </w:rPr>
  </w:style>
  <w:style w:type="paragraph" w:styleId="a9">
    <w:name w:val="List Paragraph"/>
    <w:basedOn w:val="a"/>
    <w:uiPriority w:val="34"/>
    <w:qFormat/>
    <w:rsid w:val="007E4217"/>
    <w:pPr>
      <w:spacing w:after="200" w:line="360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table" w:styleId="aa">
    <w:name w:val="Table Grid"/>
    <w:basedOn w:val="a1"/>
    <w:uiPriority w:val="59"/>
    <w:rsid w:val="00256AF9"/>
    <w:rPr>
      <w:rFonts w:ascii="Calibri" w:eastAsia="Calibri" w:hAnsi="Calibri" w:cs="Arial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carmela\Local%20Settings\Temporary%20Internet%20Files\Content.Outlook\CT5JCRFE\&#1502;&#1508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מפי.dotx</Template>
  <TotalTime>4</TotalTime>
  <Pages>1</Pages>
  <Words>229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carmela</dc:creator>
  <cp:keywords/>
  <dc:description/>
  <cp:lastModifiedBy>user</cp:lastModifiedBy>
  <cp:revision>4</cp:revision>
  <cp:lastPrinted>2010-10-07T10:43:00Z</cp:lastPrinted>
  <dcterms:created xsi:type="dcterms:W3CDTF">2011-05-05T07:49:00Z</dcterms:created>
  <dcterms:modified xsi:type="dcterms:W3CDTF">2011-05-05T10:59:00Z</dcterms:modified>
</cp:coreProperties>
</file>